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r w:rsidRPr="003F5679">
        <w:rPr>
          <w:rFonts w:ascii="Times New Roman" w:hAnsi="Times New Roman" w:cs="Times New Roman"/>
          <w:sz w:val="24"/>
          <w:lang w:val="en-US"/>
        </w:rPr>
        <w:t>The Indian Act and Canada’s Dark Secret</w:t>
      </w:r>
    </w:p>
    <w:p w:rsidR="003F5679" w:rsidRDefault="003F5679" w:rsidP="003F5679">
      <w:pPr>
        <w:spacing w:line="480" w:lineRule="auto"/>
        <w:jc w:val="center"/>
        <w:rPr>
          <w:rFonts w:ascii="Times New Roman" w:hAnsi="Times New Roman" w:cs="Times New Roman"/>
          <w:sz w:val="24"/>
          <w:lang w:val="en-US"/>
        </w:rPr>
      </w:pPr>
      <w:r>
        <w:rPr>
          <w:rFonts w:ascii="Times New Roman" w:hAnsi="Times New Roman" w:cs="Times New Roman"/>
          <w:sz w:val="24"/>
          <w:lang w:val="en-US"/>
        </w:rPr>
        <w:t>Student’s Name</w:t>
      </w:r>
    </w:p>
    <w:p w:rsidR="003F5679" w:rsidRDefault="003F5679" w:rsidP="003F5679">
      <w:pPr>
        <w:spacing w:line="480" w:lineRule="auto"/>
        <w:jc w:val="center"/>
        <w:rPr>
          <w:rFonts w:ascii="Times New Roman" w:hAnsi="Times New Roman" w:cs="Times New Roman"/>
          <w:sz w:val="24"/>
          <w:lang w:val="en-US"/>
        </w:rPr>
      </w:pPr>
      <w:r>
        <w:rPr>
          <w:rFonts w:ascii="Times New Roman" w:hAnsi="Times New Roman" w:cs="Times New Roman"/>
          <w:sz w:val="24"/>
          <w:lang w:val="en-US"/>
        </w:rPr>
        <w:t xml:space="preserve">Institutional Affiliation </w:t>
      </w:r>
    </w:p>
    <w:p w:rsidR="003F5679" w:rsidRDefault="003F5679" w:rsidP="003F5679">
      <w:pPr>
        <w:spacing w:line="480" w:lineRule="auto"/>
        <w:jc w:val="center"/>
        <w:rPr>
          <w:rFonts w:ascii="Times New Roman" w:hAnsi="Times New Roman" w:cs="Times New Roman"/>
          <w:sz w:val="24"/>
          <w:lang w:val="en-US"/>
        </w:rPr>
      </w:pPr>
      <w:r>
        <w:rPr>
          <w:rFonts w:ascii="Times New Roman" w:hAnsi="Times New Roman" w:cs="Times New Roman"/>
          <w:sz w:val="24"/>
          <w:lang w:val="en-US"/>
        </w:rPr>
        <w:t>Course</w:t>
      </w:r>
    </w:p>
    <w:p w:rsidR="003F5679" w:rsidRDefault="003F5679" w:rsidP="003F5679">
      <w:pPr>
        <w:spacing w:line="480" w:lineRule="auto"/>
        <w:jc w:val="center"/>
        <w:rPr>
          <w:rFonts w:ascii="Times New Roman" w:hAnsi="Times New Roman" w:cs="Times New Roman"/>
          <w:sz w:val="24"/>
          <w:lang w:val="en-US"/>
        </w:rPr>
      </w:pPr>
      <w:r>
        <w:rPr>
          <w:rFonts w:ascii="Times New Roman" w:hAnsi="Times New Roman" w:cs="Times New Roman"/>
          <w:sz w:val="24"/>
          <w:lang w:val="en-US"/>
        </w:rPr>
        <w:t>Date</w:t>
      </w: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3F5679" w:rsidRDefault="003F5679" w:rsidP="003F5679">
      <w:pPr>
        <w:spacing w:line="480" w:lineRule="auto"/>
        <w:jc w:val="center"/>
        <w:rPr>
          <w:rFonts w:ascii="Times New Roman" w:hAnsi="Times New Roman" w:cs="Times New Roman"/>
          <w:sz w:val="24"/>
          <w:lang w:val="en-US"/>
        </w:rPr>
      </w:pPr>
    </w:p>
    <w:p w:rsidR="00A4694E" w:rsidRPr="00B72903" w:rsidRDefault="003F5679" w:rsidP="003F5679">
      <w:pPr>
        <w:spacing w:line="480" w:lineRule="auto"/>
        <w:jc w:val="center"/>
        <w:rPr>
          <w:rFonts w:ascii="Times New Roman" w:hAnsi="Times New Roman" w:cs="Times New Roman"/>
          <w:b/>
          <w:sz w:val="24"/>
          <w:lang w:val="en-US"/>
        </w:rPr>
      </w:pPr>
      <w:r w:rsidRPr="00B72903">
        <w:rPr>
          <w:rFonts w:ascii="Times New Roman" w:hAnsi="Times New Roman" w:cs="Times New Roman"/>
          <w:b/>
          <w:sz w:val="24"/>
          <w:lang w:val="en-US"/>
        </w:rPr>
        <w:lastRenderedPageBreak/>
        <w:t>The Indian Act and Canada’s Dark Secret.</w:t>
      </w:r>
    </w:p>
    <w:p w:rsidR="00E443F8" w:rsidRDefault="008A0842" w:rsidP="00D821AA">
      <w:pPr>
        <w:spacing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The Indian Act was instituted by Canada’s Prime Minister in 1876 as a way of ensuring </w:t>
      </w:r>
      <w:r w:rsidR="002956FD">
        <w:rPr>
          <w:rFonts w:ascii="Times New Roman" w:hAnsi="Times New Roman" w:cs="Times New Roman"/>
          <w:sz w:val="24"/>
          <w:lang w:val="en-US"/>
        </w:rPr>
        <w:t>integration</w:t>
      </w:r>
      <w:r>
        <w:rPr>
          <w:rFonts w:ascii="Times New Roman" w:hAnsi="Times New Roman" w:cs="Times New Roman"/>
          <w:sz w:val="24"/>
          <w:lang w:val="en-US"/>
        </w:rPr>
        <w:t xml:space="preserve"> and rehabilitation of the </w:t>
      </w:r>
      <w:r w:rsidR="002956FD">
        <w:rPr>
          <w:rFonts w:ascii="Times New Roman" w:hAnsi="Times New Roman" w:cs="Times New Roman"/>
          <w:sz w:val="24"/>
          <w:lang w:val="en-US"/>
        </w:rPr>
        <w:t>indigenous</w:t>
      </w:r>
      <w:r w:rsidR="001E1E74">
        <w:rPr>
          <w:rFonts w:ascii="Times New Roman" w:hAnsi="Times New Roman" w:cs="Times New Roman"/>
          <w:sz w:val="24"/>
          <w:lang w:val="en-US"/>
        </w:rPr>
        <w:t xml:space="preserve"> communities in Canada </w:t>
      </w:r>
      <w:r w:rsidR="001E1E74" w:rsidRPr="001E1E74">
        <w:rPr>
          <w:rFonts w:ascii="Times New Roman" w:hAnsi="Times New Roman" w:cs="Times New Roman"/>
          <w:sz w:val="24"/>
        </w:rPr>
        <w:t>(Aljazeera Media Network, 2017)</w:t>
      </w:r>
      <w:r>
        <w:rPr>
          <w:rFonts w:ascii="Times New Roman" w:hAnsi="Times New Roman" w:cs="Times New Roman"/>
          <w:sz w:val="24"/>
          <w:lang w:val="en-US"/>
        </w:rPr>
        <w:t xml:space="preserve">. This act was </w:t>
      </w:r>
      <w:r w:rsidR="002956FD">
        <w:rPr>
          <w:rFonts w:ascii="Times New Roman" w:hAnsi="Times New Roman" w:cs="Times New Roman"/>
          <w:sz w:val="24"/>
          <w:lang w:val="en-US"/>
        </w:rPr>
        <w:t>executed</w:t>
      </w:r>
      <w:r>
        <w:rPr>
          <w:rFonts w:ascii="Times New Roman" w:hAnsi="Times New Roman" w:cs="Times New Roman"/>
          <w:sz w:val="24"/>
          <w:lang w:val="en-US"/>
        </w:rPr>
        <w:t xml:space="preserve"> through empowering churches and religious organizations to start residential schools for Indian communities. </w:t>
      </w:r>
      <w:r w:rsidR="002956FD">
        <w:rPr>
          <w:rFonts w:ascii="Times New Roman" w:hAnsi="Times New Roman" w:cs="Times New Roman"/>
          <w:sz w:val="24"/>
          <w:lang w:val="en-US"/>
        </w:rPr>
        <w:t xml:space="preserve">Nonetheless, this noble idea of starting a new Canada with much </w:t>
      </w:r>
      <w:r w:rsidR="007B1301">
        <w:rPr>
          <w:rFonts w:ascii="Times New Roman" w:hAnsi="Times New Roman" w:cs="Times New Roman"/>
          <w:sz w:val="24"/>
          <w:lang w:val="en-US"/>
        </w:rPr>
        <w:t>integration</w:t>
      </w:r>
      <w:r w:rsidR="002956FD">
        <w:rPr>
          <w:rFonts w:ascii="Times New Roman" w:hAnsi="Times New Roman" w:cs="Times New Roman"/>
          <w:sz w:val="24"/>
          <w:lang w:val="en-US"/>
        </w:rPr>
        <w:t xml:space="preserve"> and assimilation brought about child abandonment as most families were torn apart. Most importantly, the enactment of the Indian Act led to almost 150,000 children being separated from their parents at an early age. </w:t>
      </w:r>
      <w:r w:rsidR="007B1301">
        <w:rPr>
          <w:rFonts w:ascii="Times New Roman" w:hAnsi="Times New Roman" w:cs="Times New Roman"/>
          <w:sz w:val="24"/>
          <w:lang w:val="en-US"/>
        </w:rPr>
        <w:t xml:space="preserve">Additionally, the living conditions and form of education taught in this Christian residential schools was not only crude but an ethical. </w:t>
      </w:r>
    </w:p>
    <w:p w:rsidR="007B1301" w:rsidRDefault="004328CE" w:rsidP="00D821AA">
      <w:pPr>
        <w:spacing w:line="480" w:lineRule="auto"/>
        <w:ind w:firstLine="720"/>
        <w:rPr>
          <w:rFonts w:ascii="Times New Roman" w:hAnsi="Times New Roman" w:cs="Times New Roman"/>
          <w:sz w:val="24"/>
          <w:lang w:val="en-US"/>
        </w:rPr>
      </w:pPr>
      <w:r>
        <w:rPr>
          <w:rFonts w:ascii="Times New Roman" w:hAnsi="Times New Roman" w:cs="Times New Roman"/>
          <w:sz w:val="24"/>
          <w:lang w:val="en-US"/>
        </w:rPr>
        <w:t xml:space="preserve">The issue of residential schools is controversial in Canada’s history. Publications like “a Healing Journey for Us All” acknowledges that national healing is only attainable through recognition of the current and generational implication of these institutions. </w:t>
      </w:r>
      <w:r w:rsidR="000D1EB8">
        <w:rPr>
          <w:rFonts w:ascii="Times New Roman" w:hAnsi="Times New Roman" w:cs="Times New Roman"/>
          <w:sz w:val="24"/>
          <w:lang w:val="en-US"/>
        </w:rPr>
        <w:t xml:space="preserve">Most importantly, this policy was detrimental as it took away young children to learn the American culture. The Indian culture was shunned while Christian religion was enforced upon the young children. A survivor, Roberta Hill indicates that they were forced to abandon their culture and become European through sticking to a strict regimen when it came to timetables, meals, dressing, </w:t>
      </w:r>
      <w:r w:rsidR="001E1E74">
        <w:rPr>
          <w:rFonts w:ascii="Times New Roman" w:hAnsi="Times New Roman" w:cs="Times New Roman"/>
          <w:sz w:val="24"/>
          <w:lang w:val="en-US"/>
        </w:rPr>
        <w:t xml:space="preserve">prayer and even sleeping </w:t>
      </w:r>
      <w:r w:rsidR="001E1E74" w:rsidRPr="001E1E74">
        <w:rPr>
          <w:rFonts w:ascii="Times New Roman" w:hAnsi="Times New Roman" w:cs="Times New Roman"/>
          <w:sz w:val="24"/>
        </w:rPr>
        <w:t>(Aljazeera Media Network, 2017)</w:t>
      </w:r>
      <w:r w:rsidR="000D1EB8">
        <w:rPr>
          <w:rFonts w:ascii="Times New Roman" w:hAnsi="Times New Roman" w:cs="Times New Roman"/>
          <w:sz w:val="24"/>
          <w:lang w:val="en-US"/>
        </w:rPr>
        <w:t>. She also notes that these school valued the lineup system in arranging and assorting Indian children.</w:t>
      </w:r>
    </w:p>
    <w:p w:rsidR="000D1EB8" w:rsidRDefault="000D1EB8" w:rsidP="00D821AA">
      <w:pPr>
        <w:spacing w:line="480" w:lineRule="auto"/>
        <w:ind w:firstLine="720"/>
        <w:rPr>
          <w:rFonts w:ascii="Times New Roman" w:hAnsi="Times New Roman" w:cs="Times New Roman"/>
          <w:sz w:val="24"/>
          <w:lang w:val="en-US"/>
        </w:rPr>
      </w:pPr>
      <w:bookmarkStart w:id="0" w:name="_GoBack"/>
      <w:bookmarkEnd w:id="0"/>
      <w:r>
        <w:rPr>
          <w:rFonts w:ascii="Times New Roman" w:hAnsi="Times New Roman" w:cs="Times New Roman"/>
          <w:sz w:val="24"/>
          <w:lang w:val="en-US"/>
        </w:rPr>
        <w:t xml:space="preserve">Cultural intolerance remains a huge challenge for the America. The same issues have been addressed and raised among American Indian communities. Nevertheless, the Canadian approach to integration and assimilation of the indigenous communities is crude and detrimental </w:t>
      </w:r>
      <w:r>
        <w:rPr>
          <w:rFonts w:ascii="Times New Roman" w:hAnsi="Times New Roman" w:cs="Times New Roman"/>
          <w:sz w:val="24"/>
          <w:lang w:val="en-US"/>
        </w:rPr>
        <w:lastRenderedPageBreak/>
        <w:t xml:space="preserve">to the future of the people of indigenous heritage. Therefore, forcing is a foreign religion upon young innocent children surmounts to violation of human rights. </w:t>
      </w: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B72903" w:rsidRDefault="00B72903" w:rsidP="003F5679">
      <w:pPr>
        <w:spacing w:line="480" w:lineRule="auto"/>
        <w:rPr>
          <w:rFonts w:ascii="Times New Roman" w:hAnsi="Times New Roman" w:cs="Times New Roman"/>
          <w:sz w:val="24"/>
          <w:lang w:val="en-US"/>
        </w:rPr>
      </w:pPr>
    </w:p>
    <w:p w:rsidR="001E1E74" w:rsidRPr="001E1E74" w:rsidRDefault="001E1E74" w:rsidP="001E1E74">
      <w:pPr>
        <w:shd w:val="clear" w:color="auto" w:fill="FFFFFF"/>
        <w:spacing w:after="0" w:line="240" w:lineRule="auto"/>
        <w:jc w:val="center"/>
        <w:rPr>
          <w:rFonts w:ascii="Times New Roman" w:eastAsia="Times New Roman" w:hAnsi="Times New Roman" w:cs="Times New Roman"/>
          <w:color w:val="000000"/>
          <w:sz w:val="24"/>
          <w:szCs w:val="24"/>
          <w:lang w:eastAsia="en-GB"/>
        </w:rPr>
      </w:pPr>
      <w:r w:rsidRPr="001E1E74">
        <w:rPr>
          <w:rFonts w:ascii="Times New Roman" w:eastAsia="Times New Roman" w:hAnsi="Times New Roman" w:cs="Times New Roman"/>
          <w:color w:val="000000"/>
          <w:sz w:val="24"/>
          <w:szCs w:val="24"/>
          <w:lang w:eastAsia="en-GB"/>
        </w:rPr>
        <w:lastRenderedPageBreak/>
        <w:t>References</w:t>
      </w:r>
    </w:p>
    <w:p w:rsidR="001E1E74" w:rsidRPr="001E1E74" w:rsidRDefault="001E1E74" w:rsidP="001E1E74">
      <w:pPr>
        <w:shd w:val="clear" w:color="auto" w:fill="FFFFFF"/>
        <w:spacing w:after="0" w:line="550" w:lineRule="atLeast"/>
        <w:ind w:left="720" w:right="75" w:hanging="720"/>
        <w:rPr>
          <w:rFonts w:ascii="Times New Roman" w:eastAsia="Times New Roman" w:hAnsi="Times New Roman" w:cs="Times New Roman"/>
          <w:color w:val="000000"/>
          <w:sz w:val="24"/>
          <w:szCs w:val="24"/>
          <w:lang w:eastAsia="en-GB"/>
        </w:rPr>
      </w:pPr>
      <w:r w:rsidRPr="001E1E74">
        <w:rPr>
          <w:rFonts w:ascii="Times New Roman" w:eastAsia="Times New Roman" w:hAnsi="Times New Roman" w:cs="Times New Roman"/>
          <w:color w:val="000000"/>
          <w:sz w:val="24"/>
          <w:szCs w:val="24"/>
          <w:lang w:eastAsia="en-GB"/>
        </w:rPr>
        <w:t>Aljazeera Media Network. (2017, February 3). </w:t>
      </w:r>
      <w:r w:rsidRPr="001E1E74">
        <w:rPr>
          <w:rFonts w:ascii="Times New Roman" w:eastAsia="Times New Roman" w:hAnsi="Times New Roman" w:cs="Times New Roman"/>
          <w:i/>
          <w:iCs/>
          <w:color w:val="000000"/>
          <w:sz w:val="24"/>
          <w:szCs w:val="24"/>
          <w:lang w:eastAsia="en-GB"/>
        </w:rPr>
        <w:t>Canada’s dark secret</w:t>
      </w:r>
      <w:r w:rsidRPr="001E1E74">
        <w:rPr>
          <w:rFonts w:ascii="Times New Roman" w:eastAsia="Times New Roman" w:hAnsi="Times New Roman" w:cs="Times New Roman"/>
          <w:color w:val="000000"/>
          <w:sz w:val="24"/>
          <w:szCs w:val="24"/>
          <w:lang w:eastAsia="en-GB"/>
        </w:rPr>
        <w:t>. Breaking News, World News and Video from Al Jazeera. </w:t>
      </w:r>
      <w:hyperlink r:id="rId6" w:history="1">
        <w:r w:rsidRPr="001E1E74">
          <w:rPr>
            <w:rFonts w:ascii="inherit" w:eastAsia="Times New Roman" w:hAnsi="inherit" w:cs="Times New Roman"/>
            <w:color w:val="000000"/>
            <w:sz w:val="24"/>
            <w:szCs w:val="24"/>
            <w:u w:val="single"/>
            <w:lang w:eastAsia="en-GB"/>
          </w:rPr>
          <w:t>https://www.aljazeera.com/program/episode/2017/2/3/canadas-dark-secret/</w:t>
        </w:r>
      </w:hyperlink>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rsidP="003F5679">
      <w:pPr>
        <w:spacing w:line="480" w:lineRule="auto"/>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Default="003F5679">
      <w:pPr>
        <w:rPr>
          <w:rFonts w:ascii="Times New Roman" w:hAnsi="Times New Roman" w:cs="Times New Roman"/>
          <w:sz w:val="24"/>
          <w:lang w:val="en-US"/>
        </w:rPr>
      </w:pPr>
    </w:p>
    <w:p w:rsidR="003F5679" w:rsidRPr="00E443F8" w:rsidRDefault="003F5679">
      <w:pPr>
        <w:rPr>
          <w:rFonts w:ascii="Times New Roman" w:hAnsi="Times New Roman" w:cs="Times New Roman"/>
          <w:sz w:val="24"/>
          <w:lang w:val="en-US"/>
        </w:rPr>
      </w:pPr>
    </w:p>
    <w:sectPr w:rsidR="003F5679" w:rsidRPr="00E443F8" w:rsidSect="003F56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242B" w:rsidRDefault="00DB242B" w:rsidP="003F5679">
      <w:pPr>
        <w:spacing w:after="0" w:line="240" w:lineRule="auto"/>
      </w:pPr>
      <w:r>
        <w:separator/>
      </w:r>
    </w:p>
  </w:endnote>
  <w:endnote w:type="continuationSeparator" w:id="0">
    <w:p w:rsidR="00DB242B" w:rsidRDefault="00DB242B" w:rsidP="003F5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242B" w:rsidRDefault="00DB242B" w:rsidP="003F5679">
      <w:pPr>
        <w:spacing w:after="0" w:line="240" w:lineRule="auto"/>
      </w:pPr>
      <w:r>
        <w:separator/>
      </w:r>
    </w:p>
  </w:footnote>
  <w:footnote w:type="continuationSeparator" w:id="0">
    <w:p w:rsidR="00DB242B" w:rsidRDefault="00DB242B" w:rsidP="003F56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298270926"/>
      <w:docPartObj>
        <w:docPartGallery w:val="Page Numbers (Top of Page)"/>
        <w:docPartUnique/>
      </w:docPartObj>
    </w:sdtPr>
    <w:sdtEndPr>
      <w:rPr>
        <w:noProof/>
      </w:rPr>
    </w:sdtEndPr>
    <w:sdtContent>
      <w:p w:rsidR="003F5679" w:rsidRPr="003F5679" w:rsidRDefault="003F5679" w:rsidP="003F5679">
        <w:pPr>
          <w:rPr>
            <w:rFonts w:ascii="Times New Roman" w:hAnsi="Times New Roman" w:cs="Times New Roman"/>
            <w:sz w:val="24"/>
            <w:lang w:val="en-US"/>
          </w:rPr>
        </w:pPr>
        <w:r w:rsidRPr="00E443F8">
          <w:rPr>
            <w:rFonts w:ascii="Times New Roman" w:hAnsi="Times New Roman" w:cs="Times New Roman"/>
            <w:sz w:val="24"/>
            <w:lang w:val="en-US"/>
          </w:rPr>
          <w:t xml:space="preserve">THE INDIAN ACT AND CANADA’S DARK SECRET. </w:t>
        </w: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ab/>
        </w:r>
        <w:r>
          <w:rPr>
            <w:rFonts w:ascii="Times New Roman" w:hAnsi="Times New Roman" w:cs="Times New Roman"/>
            <w:sz w:val="24"/>
            <w:lang w:val="en-US"/>
          </w:rPr>
          <w:tab/>
        </w:r>
        <w:r w:rsidRPr="003F5679">
          <w:rPr>
            <w:rFonts w:ascii="Times New Roman" w:hAnsi="Times New Roman" w:cs="Times New Roman"/>
            <w:sz w:val="24"/>
          </w:rPr>
          <w:fldChar w:fldCharType="begin"/>
        </w:r>
        <w:r w:rsidRPr="003F5679">
          <w:rPr>
            <w:rFonts w:ascii="Times New Roman" w:hAnsi="Times New Roman" w:cs="Times New Roman"/>
            <w:sz w:val="24"/>
          </w:rPr>
          <w:instrText xml:space="preserve"> PAGE   \* MERGEFORMAT </w:instrText>
        </w:r>
        <w:r w:rsidRPr="003F5679">
          <w:rPr>
            <w:rFonts w:ascii="Times New Roman" w:hAnsi="Times New Roman" w:cs="Times New Roman"/>
            <w:sz w:val="24"/>
          </w:rPr>
          <w:fldChar w:fldCharType="separate"/>
        </w:r>
        <w:r w:rsidR="00D821AA">
          <w:rPr>
            <w:rFonts w:ascii="Times New Roman" w:hAnsi="Times New Roman" w:cs="Times New Roman"/>
            <w:noProof/>
            <w:sz w:val="24"/>
          </w:rPr>
          <w:t>5</w:t>
        </w:r>
        <w:r w:rsidRPr="003F5679">
          <w:rPr>
            <w:rFonts w:ascii="Times New Roman" w:hAnsi="Times New Roman" w:cs="Times New Roman"/>
            <w:noProof/>
            <w:sz w:val="24"/>
          </w:rPr>
          <w:fldChar w:fldCharType="end"/>
        </w:r>
      </w:p>
    </w:sdtContent>
  </w:sdt>
  <w:p w:rsidR="003F5679" w:rsidRDefault="003F56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679" w:rsidRPr="003F5679" w:rsidRDefault="003F5679" w:rsidP="003F5679">
    <w:pPr>
      <w:rPr>
        <w:rFonts w:ascii="Times New Roman" w:hAnsi="Times New Roman" w:cs="Times New Roman"/>
        <w:sz w:val="24"/>
        <w:szCs w:val="24"/>
        <w:lang w:val="en-US"/>
      </w:rPr>
    </w:pPr>
    <w:r w:rsidRPr="003F5679">
      <w:rPr>
        <w:rFonts w:ascii="Times New Roman" w:hAnsi="Times New Roman" w:cs="Times New Roman"/>
        <w:sz w:val="24"/>
        <w:szCs w:val="24"/>
      </w:rPr>
      <w:t xml:space="preserve">Running head: </w:t>
    </w:r>
    <w:r w:rsidRPr="003F5679">
      <w:rPr>
        <w:rFonts w:ascii="Times New Roman" w:hAnsi="Times New Roman" w:cs="Times New Roman"/>
        <w:sz w:val="24"/>
        <w:szCs w:val="24"/>
        <w:lang w:val="en-US"/>
      </w:rPr>
      <w:t>THE INDIAN ACT AND CANADA’S DARK SECRET.</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3F5679">
      <w:rPr>
        <w:rFonts w:ascii="Times New Roman" w:hAnsi="Times New Roman" w:cs="Times New Roman"/>
        <w:sz w:val="24"/>
        <w:szCs w:val="24"/>
        <w:lang w:val="en-US"/>
      </w:rPr>
      <w:t xml:space="preserve"> </w:t>
    </w:r>
    <w:sdt>
      <w:sdtPr>
        <w:rPr>
          <w:rFonts w:ascii="Times New Roman" w:hAnsi="Times New Roman" w:cs="Times New Roman"/>
          <w:sz w:val="24"/>
          <w:szCs w:val="24"/>
        </w:rPr>
        <w:id w:val="1869790159"/>
        <w:docPartObj>
          <w:docPartGallery w:val="Page Numbers (Top of Page)"/>
          <w:docPartUnique/>
        </w:docPartObj>
      </w:sdtPr>
      <w:sdtEndPr>
        <w:rPr>
          <w:noProof/>
        </w:rPr>
      </w:sdtEndPr>
      <w:sdtContent>
        <w:r w:rsidRPr="003F5679">
          <w:rPr>
            <w:rFonts w:ascii="Times New Roman" w:hAnsi="Times New Roman" w:cs="Times New Roman"/>
            <w:sz w:val="24"/>
            <w:szCs w:val="24"/>
          </w:rPr>
          <w:fldChar w:fldCharType="begin"/>
        </w:r>
        <w:r w:rsidRPr="003F5679">
          <w:rPr>
            <w:rFonts w:ascii="Times New Roman" w:hAnsi="Times New Roman" w:cs="Times New Roman"/>
            <w:sz w:val="24"/>
            <w:szCs w:val="24"/>
          </w:rPr>
          <w:instrText xml:space="preserve"> PAGE   \* MERGEFORMAT </w:instrText>
        </w:r>
        <w:r w:rsidRPr="003F5679">
          <w:rPr>
            <w:rFonts w:ascii="Times New Roman" w:hAnsi="Times New Roman" w:cs="Times New Roman"/>
            <w:sz w:val="24"/>
            <w:szCs w:val="24"/>
          </w:rPr>
          <w:fldChar w:fldCharType="separate"/>
        </w:r>
        <w:r w:rsidR="00D821AA">
          <w:rPr>
            <w:rFonts w:ascii="Times New Roman" w:hAnsi="Times New Roman" w:cs="Times New Roman"/>
            <w:noProof/>
            <w:sz w:val="24"/>
            <w:szCs w:val="24"/>
          </w:rPr>
          <w:t>1</w:t>
        </w:r>
        <w:r w:rsidRPr="003F5679">
          <w:rPr>
            <w:rFonts w:ascii="Times New Roman" w:hAnsi="Times New Roman" w:cs="Times New Roman"/>
            <w:noProof/>
            <w:sz w:val="24"/>
            <w:szCs w:val="24"/>
          </w:rPr>
          <w:fldChar w:fldCharType="end"/>
        </w:r>
      </w:sdtContent>
    </w:sdt>
  </w:p>
  <w:p w:rsidR="003F5679" w:rsidRDefault="003F56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3F8"/>
    <w:rsid w:val="000D1EB8"/>
    <w:rsid w:val="001377D7"/>
    <w:rsid w:val="00184F46"/>
    <w:rsid w:val="001E1E74"/>
    <w:rsid w:val="002956FD"/>
    <w:rsid w:val="003F5679"/>
    <w:rsid w:val="004328CE"/>
    <w:rsid w:val="006430D9"/>
    <w:rsid w:val="007B1301"/>
    <w:rsid w:val="008A0842"/>
    <w:rsid w:val="00A4694E"/>
    <w:rsid w:val="00B72903"/>
    <w:rsid w:val="00D821AA"/>
    <w:rsid w:val="00DB242B"/>
    <w:rsid w:val="00E44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C1C04"/>
  <w15:chartTrackingRefBased/>
  <w15:docId w15:val="{24C8673E-7067-4976-8C43-E08BF56CA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6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5679"/>
    <w:rPr>
      <w:lang w:val="en-GB"/>
    </w:rPr>
  </w:style>
  <w:style w:type="paragraph" w:styleId="Footer">
    <w:name w:val="footer"/>
    <w:basedOn w:val="Normal"/>
    <w:link w:val="FooterChar"/>
    <w:uiPriority w:val="99"/>
    <w:unhideWhenUsed/>
    <w:rsid w:val="003F56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567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703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jazeera.com/program/episode/2017/2/3/canadas-dark-secre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368</Words>
  <Characters>2103</Characters>
  <Application>Microsoft Office Word</Application>
  <DocSecurity>0</DocSecurity>
  <Lines>17</Lines>
  <Paragraphs>4</Paragraphs>
  <ScaleCrop>false</ScaleCrop>
  <Company>Microsoft</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10</cp:revision>
  <dcterms:created xsi:type="dcterms:W3CDTF">2020-10-05T02:58:00Z</dcterms:created>
  <dcterms:modified xsi:type="dcterms:W3CDTF">2020-10-05T03:26:00Z</dcterms:modified>
</cp:coreProperties>
</file>